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1305"/>
        <w:tblW w:w="15419" w:type="dxa"/>
        <w:tblLayout w:type="fixed"/>
        <w:tblLook w:val="01E0" w:firstRow="1" w:lastRow="1" w:firstColumn="1" w:lastColumn="1" w:noHBand="0" w:noVBand="0"/>
      </w:tblPr>
      <w:tblGrid>
        <w:gridCol w:w="8681"/>
        <w:gridCol w:w="6453"/>
        <w:gridCol w:w="285"/>
      </w:tblGrid>
      <w:tr w:rsidR="00C52636" w:rsidRPr="00E80EA7" w:rsidTr="00DB6A26">
        <w:trPr>
          <w:trHeight w:val="5820"/>
        </w:trPr>
        <w:tc>
          <w:tcPr>
            <w:tcW w:w="8681" w:type="dxa"/>
          </w:tcPr>
          <w:p w:rsidR="00C52636" w:rsidRDefault="0058069C" w:rsidP="00E27D71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5667375" cy="3914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45" t="22000" r="26045" b="100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7375" cy="391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3" w:type="dxa"/>
          </w:tcPr>
          <w:p w:rsidR="00C52636" w:rsidRDefault="00C52636" w:rsidP="00E27D71">
            <w:pPr>
              <w:tabs>
                <w:tab w:val="left" w:pos="-284"/>
              </w:tabs>
              <w:ind w:left="317" w:firstLine="284"/>
              <w:jc w:val="both"/>
              <w:rPr>
                <w:sz w:val="28"/>
                <w:szCs w:val="28"/>
              </w:rPr>
            </w:pPr>
          </w:p>
          <w:p w:rsidR="00C52636" w:rsidRPr="008C6679" w:rsidRDefault="00C52636" w:rsidP="008848EE">
            <w:pPr>
              <w:ind w:firstLine="709"/>
              <w:jc w:val="both"/>
              <w:rPr>
                <w:sz w:val="28"/>
                <w:szCs w:val="28"/>
              </w:rPr>
            </w:pPr>
            <w:r w:rsidRPr="008C6679">
              <w:rPr>
                <w:sz w:val="28"/>
                <w:szCs w:val="28"/>
              </w:rPr>
              <w:t xml:space="preserve">Земельный участок площадью </w:t>
            </w:r>
            <w:r w:rsidRPr="00DE505A">
              <w:rPr>
                <w:sz w:val="28"/>
                <w:szCs w:val="28"/>
                <w:lang w:val="be-BY"/>
              </w:rPr>
              <w:t>0,86</w:t>
            </w:r>
            <w:r w:rsidRPr="008C6679">
              <w:rPr>
                <w:sz w:val="28"/>
                <w:szCs w:val="28"/>
              </w:rPr>
              <w:t xml:space="preserve"> га расположен на землях открытого акционерного общества «Ольшанка», в границах населенного пункта  Поселок Абабье;</w:t>
            </w:r>
          </w:p>
          <w:p w:rsidR="00C52636" w:rsidRPr="008C6679" w:rsidRDefault="00C52636" w:rsidP="008848EE">
            <w:pPr>
              <w:tabs>
                <w:tab w:val="left" w:pos="1108"/>
              </w:tabs>
              <w:ind w:firstLine="709"/>
              <w:jc w:val="both"/>
              <w:rPr>
                <w:sz w:val="28"/>
                <w:szCs w:val="28"/>
              </w:rPr>
            </w:pPr>
            <w:r w:rsidRPr="008C6679">
              <w:rPr>
                <w:sz w:val="28"/>
                <w:szCs w:val="28"/>
              </w:rPr>
              <w:t>на природных территориях, подлежащих специальной охране:</w:t>
            </w:r>
          </w:p>
          <w:p w:rsidR="00C52636" w:rsidRPr="008C6679" w:rsidRDefault="00C52636" w:rsidP="008848EE">
            <w:pPr>
              <w:tabs>
                <w:tab w:val="left" w:pos="1108"/>
              </w:tabs>
              <w:ind w:firstLine="709"/>
              <w:jc w:val="both"/>
              <w:rPr>
                <w:sz w:val="28"/>
                <w:szCs w:val="28"/>
              </w:rPr>
            </w:pPr>
            <w:r w:rsidRPr="008C6679">
              <w:rPr>
                <w:sz w:val="28"/>
                <w:szCs w:val="28"/>
              </w:rPr>
              <w:t>в охранн</w:t>
            </w:r>
            <w:r>
              <w:rPr>
                <w:sz w:val="28"/>
                <w:szCs w:val="28"/>
              </w:rPr>
              <w:t>ой</w:t>
            </w:r>
            <w:r w:rsidRPr="008C6679">
              <w:rPr>
                <w:sz w:val="28"/>
                <w:szCs w:val="28"/>
              </w:rPr>
              <w:t xml:space="preserve"> зон</w:t>
            </w:r>
            <w:r>
              <w:rPr>
                <w:sz w:val="28"/>
                <w:szCs w:val="28"/>
              </w:rPr>
              <w:t>е</w:t>
            </w:r>
            <w:r w:rsidRPr="008C6679">
              <w:rPr>
                <w:sz w:val="28"/>
                <w:szCs w:val="28"/>
              </w:rPr>
              <w:t xml:space="preserve"> особо</w:t>
            </w:r>
            <w:r w:rsidRPr="008C6679">
              <w:rPr>
                <w:sz w:val="28"/>
                <w:szCs w:val="28"/>
                <w:lang w:val="be-BY"/>
              </w:rPr>
              <w:t xml:space="preserve"> </w:t>
            </w:r>
            <w:r w:rsidRPr="008C6679">
              <w:rPr>
                <w:sz w:val="28"/>
                <w:szCs w:val="28"/>
              </w:rPr>
              <w:t>охраняемых природных территорий («Национальный парк «Браславские озера»),</w:t>
            </w:r>
          </w:p>
          <w:p w:rsidR="00C52636" w:rsidRPr="00D86DE9" w:rsidRDefault="00C52636" w:rsidP="008848EE">
            <w:pPr>
              <w:tabs>
                <w:tab w:val="left" w:pos="1108"/>
              </w:tabs>
              <w:ind w:firstLine="709"/>
              <w:jc w:val="both"/>
              <w:rPr>
                <w:sz w:val="28"/>
                <w:szCs w:val="28"/>
                <w:lang w:val="be-BY"/>
              </w:rPr>
            </w:pPr>
            <w:r w:rsidRPr="008C6679">
              <w:rPr>
                <w:sz w:val="28"/>
                <w:szCs w:val="28"/>
              </w:rPr>
              <w:t>в водоохранной зоне реки, водоема (озеро Волосо</w:t>
            </w:r>
            <w:r>
              <w:rPr>
                <w:sz w:val="28"/>
                <w:szCs w:val="28"/>
              </w:rPr>
              <w:t>),</w:t>
            </w:r>
          </w:p>
          <w:p w:rsidR="00C52636" w:rsidRPr="008C6679" w:rsidRDefault="00C52636" w:rsidP="008848EE">
            <w:pPr>
              <w:tabs>
                <w:tab w:val="left" w:pos="1108"/>
              </w:tabs>
              <w:ind w:firstLine="709"/>
              <w:jc w:val="both"/>
              <w:rPr>
                <w:sz w:val="28"/>
                <w:szCs w:val="28"/>
              </w:rPr>
            </w:pPr>
            <w:r w:rsidRPr="008C6679">
              <w:rPr>
                <w:sz w:val="28"/>
                <w:szCs w:val="28"/>
              </w:rPr>
              <w:t>в прибрежной полосе реки, водоема (озеро Волосо).</w:t>
            </w:r>
          </w:p>
          <w:p w:rsidR="00C52636" w:rsidRPr="008C6679" w:rsidRDefault="00D60A8C" w:rsidP="008848EE">
            <w:pPr>
              <w:tabs>
                <w:tab w:val="left" w:pos="1108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угодий – под застройкой</w:t>
            </w:r>
            <w:r w:rsidR="00C52636" w:rsidRPr="008C6679">
              <w:rPr>
                <w:sz w:val="28"/>
                <w:szCs w:val="28"/>
              </w:rPr>
              <w:t xml:space="preserve"> (0,</w:t>
            </w:r>
            <w:r w:rsidR="00C52636">
              <w:rPr>
                <w:sz w:val="28"/>
                <w:szCs w:val="28"/>
                <w:lang w:val="be-BY"/>
              </w:rPr>
              <w:t>83</w:t>
            </w:r>
            <w:r w:rsidR="00C52636" w:rsidRPr="008C6679">
              <w:rPr>
                <w:sz w:val="28"/>
                <w:szCs w:val="28"/>
              </w:rPr>
              <w:t xml:space="preserve"> га), прочие земли (0,0</w:t>
            </w:r>
            <w:r w:rsidR="00C52636">
              <w:rPr>
                <w:sz w:val="28"/>
                <w:szCs w:val="28"/>
              </w:rPr>
              <w:t>3</w:t>
            </w:r>
            <w:r w:rsidR="00C52636" w:rsidRPr="008C6679">
              <w:rPr>
                <w:sz w:val="28"/>
                <w:szCs w:val="28"/>
              </w:rPr>
              <w:t xml:space="preserve"> га).</w:t>
            </w:r>
          </w:p>
          <w:p w:rsidR="00C52636" w:rsidRPr="004A0E6F" w:rsidRDefault="00C52636" w:rsidP="00044788">
            <w:pPr>
              <w:tabs>
                <w:tab w:val="left" w:pos="-142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</w:tcPr>
          <w:p w:rsidR="00C52636" w:rsidRPr="00E80EA7" w:rsidRDefault="00C52636" w:rsidP="00E27D71">
            <w:pPr>
              <w:ind w:left="-250"/>
              <w:jc w:val="both"/>
              <w:rPr>
                <w:sz w:val="30"/>
                <w:szCs w:val="30"/>
              </w:rPr>
            </w:pPr>
          </w:p>
        </w:tc>
      </w:tr>
    </w:tbl>
    <w:p w:rsidR="00C52636" w:rsidRDefault="00C52636" w:rsidP="00773AAA">
      <w:pPr>
        <w:jc w:val="center"/>
        <w:outlineLvl w:val="0"/>
        <w:rPr>
          <w:sz w:val="48"/>
          <w:szCs w:val="48"/>
        </w:rPr>
      </w:pPr>
      <w:r>
        <w:rPr>
          <w:sz w:val="48"/>
          <w:szCs w:val="48"/>
        </w:rPr>
        <w:t>Земельно-кадастровый план</w:t>
      </w:r>
    </w:p>
    <w:p w:rsidR="00C52636" w:rsidRDefault="00C52636" w:rsidP="00B151A2">
      <w:pPr>
        <w:jc w:val="right"/>
        <w:outlineLvl w:val="0"/>
        <w:rPr>
          <w:b/>
          <w:sz w:val="28"/>
          <w:szCs w:val="28"/>
        </w:rPr>
      </w:pPr>
    </w:p>
    <w:p w:rsidR="00C52636" w:rsidRPr="006037BF" w:rsidRDefault="00C52636" w:rsidP="00B151A2">
      <w:pPr>
        <w:jc w:val="right"/>
        <w:outlineLvl w:val="0"/>
        <w:rPr>
          <w:b/>
          <w:sz w:val="32"/>
          <w:szCs w:val="32"/>
        </w:rPr>
      </w:pPr>
      <w:r w:rsidRPr="006037BF">
        <w:rPr>
          <w:b/>
          <w:sz w:val="32"/>
          <w:szCs w:val="32"/>
        </w:rPr>
        <w:t>Участок №75</w:t>
      </w:r>
    </w:p>
    <w:p w:rsidR="00C52636" w:rsidRPr="00B151A2" w:rsidRDefault="00C52636" w:rsidP="00773AAA">
      <w:pPr>
        <w:jc w:val="center"/>
        <w:outlineLvl w:val="0"/>
        <w:rPr>
          <w:sz w:val="28"/>
          <w:szCs w:val="28"/>
        </w:rPr>
      </w:pPr>
    </w:p>
    <w:p w:rsidR="00C52636" w:rsidRPr="00E84CD1" w:rsidRDefault="00C52636" w:rsidP="00773AAA">
      <w:pPr>
        <w:tabs>
          <w:tab w:val="left" w:pos="-284"/>
        </w:tabs>
        <w:ind w:firstLine="709"/>
        <w:jc w:val="both"/>
        <w:outlineLvl w:val="0"/>
        <w:rPr>
          <w:b/>
          <w:sz w:val="28"/>
          <w:szCs w:val="28"/>
        </w:rPr>
      </w:pPr>
      <w:r w:rsidRPr="00E84CD1">
        <w:rPr>
          <w:b/>
          <w:sz w:val="28"/>
          <w:szCs w:val="28"/>
        </w:rPr>
        <w:t>Условные обозначения:</w:t>
      </w:r>
    </w:p>
    <w:p w:rsidR="00C52636" w:rsidRPr="00E84CD1" w:rsidRDefault="00C52636" w:rsidP="00773AAA">
      <w:pPr>
        <w:tabs>
          <w:tab w:val="left" w:pos="-284"/>
        </w:tabs>
        <w:ind w:firstLine="709"/>
        <w:jc w:val="both"/>
        <w:rPr>
          <w:b/>
          <w:sz w:val="28"/>
          <w:szCs w:val="28"/>
        </w:rPr>
      </w:pPr>
    </w:p>
    <w:p w:rsidR="00C52636" w:rsidRDefault="0058069C" w:rsidP="00773AAA">
      <w:pPr>
        <w:tabs>
          <w:tab w:val="left" w:pos="-284"/>
        </w:tabs>
        <w:ind w:firstLine="709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27305</wp:posOffset>
                </wp:positionV>
                <wp:extent cx="330200" cy="181610"/>
                <wp:effectExtent l="11430" t="8890" r="163195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18161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127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rgbClr val="B6DDE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39505" id="Rectangle 2" o:spid="_x0000_s1026" style="position:absolute;margin-left:1.95pt;margin-top:2.15pt;width:26pt;height:1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" fillcolor="#f9c" strokecolor="#f2f2f2" strokeweight="1pt">
                <v:shadow on="t" type="perspective" color="#b6dde8" opacity=".5" origin=",.5" offset="0,0" matrix=",-56756f,,.5"/>
              </v:rect>
            </w:pict>
          </mc:Fallback>
        </mc:AlternateContent>
      </w:r>
      <w:r w:rsidR="00C52636">
        <w:rPr>
          <w:b/>
          <w:sz w:val="28"/>
          <w:szCs w:val="28"/>
        </w:rPr>
        <w:t xml:space="preserve">    </w:t>
      </w:r>
      <w:r w:rsidR="00C52636" w:rsidRPr="00E84CD1">
        <w:rPr>
          <w:sz w:val="28"/>
          <w:szCs w:val="28"/>
        </w:rPr>
        <w:t>-</w:t>
      </w:r>
      <w:r w:rsidR="00C52636" w:rsidRPr="00E84CD1">
        <w:rPr>
          <w:b/>
          <w:sz w:val="28"/>
          <w:szCs w:val="28"/>
        </w:rPr>
        <w:t xml:space="preserve"> </w:t>
      </w:r>
      <w:r w:rsidR="00C52636" w:rsidRPr="00E84CD1">
        <w:rPr>
          <w:sz w:val="28"/>
          <w:szCs w:val="28"/>
        </w:rPr>
        <w:t>участок</w:t>
      </w:r>
      <w:r w:rsidR="00C52636">
        <w:rPr>
          <w:sz w:val="28"/>
          <w:szCs w:val="28"/>
        </w:rPr>
        <w:t>, предлагаемый</w:t>
      </w:r>
      <w:r w:rsidR="00C52636" w:rsidRPr="00E84CD1">
        <w:rPr>
          <w:sz w:val="28"/>
          <w:szCs w:val="28"/>
        </w:rPr>
        <w:t xml:space="preserve"> для размещения объектов туристической </w:t>
      </w:r>
    </w:p>
    <w:p w:rsidR="00C52636" w:rsidRPr="00E84CD1" w:rsidRDefault="00C52636" w:rsidP="00773AAA">
      <w:pPr>
        <w:tabs>
          <w:tab w:val="left" w:pos="-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84CD1">
        <w:rPr>
          <w:sz w:val="28"/>
          <w:szCs w:val="28"/>
        </w:rPr>
        <w:t>деятельности</w:t>
      </w:r>
    </w:p>
    <w:p w:rsidR="00C52636" w:rsidRPr="00E84CD1" w:rsidRDefault="00C52636" w:rsidP="00773AAA">
      <w:pPr>
        <w:tabs>
          <w:tab w:val="left" w:pos="-284"/>
        </w:tabs>
        <w:ind w:firstLine="709"/>
        <w:jc w:val="both"/>
        <w:rPr>
          <w:sz w:val="28"/>
          <w:szCs w:val="28"/>
        </w:rPr>
      </w:pPr>
    </w:p>
    <w:p w:rsidR="00C52636" w:rsidRPr="00E84CD1" w:rsidRDefault="0058069C" w:rsidP="00773AAA">
      <w:pPr>
        <w:tabs>
          <w:tab w:val="left" w:pos="-284"/>
        </w:tabs>
        <w:ind w:firstLine="709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84455</wp:posOffset>
                </wp:positionV>
                <wp:extent cx="248920" cy="0"/>
                <wp:effectExtent l="26035" t="22225" r="20320" b="2540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55BF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8.35pt;margin-top:6.65pt;width:19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" strokecolor="blue" strokeweight="3pt">
                <v:shadow color="#243f60" opacity=".5" offset="1pt"/>
              </v:shape>
            </w:pict>
          </mc:Fallback>
        </mc:AlternateContent>
      </w:r>
      <w:r w:rsidR="00C52636">
        <w:rPr>
          <w:sz w:val="28"/>
          <w:szCs w:val="28"/>
        </w:rPr>
        <w:t xml:space="preserve">    </w:t>
      </w:r>
      <w:r w:rsidR="00C52636" w:rsidRPr="00E84CD1">
        <w:rPr>
          <w:sz w:val="28"/>
          <w:szCs w:val="28"/>
        </w:rPr>
        <w:t>- граница земель населенного пункта</w:t>
      </w:r>
    </w:p>
    <w:p w:rsidR="00C52636" w:rsidRPr="00E84CD1" w:rsidRDefault="00C52636" w:rsidP="00773AAA">
      <w:pPr>
        <w:tabs>
          <w:tab w:val="left" w:pos="-284"/>
        </w:tabs>
        <w:ind w:firstLine="709"/>
        <w:rPr>
          <w:sz w:val="28"/>
          <w:szCs w:val="28"/>
        </w:rPr>
      </w:pPr>
    </w:p>
    <w:p w:rsidR="00C52636" w:rsidRPr="00EE2B7C" w:rsidRDefault="00C52636" w:rsidP="00773AAA">
      <w:pPr>
        <w:tabs>
          <w:tab w:val="left" w:pos="-284"/>
        </w:tabs>
        <w:rPr>
          <w:sz w:val="28"/>
          <w:szCs w:val="28"/>
        </w:rPr>
      </w:pPr>
      <w:r w:rsidRPr="004136A8">
        <w:rPr>
          <w:color w:val="00B0F0"/>
          <w:sz w:val="30"/>
          <w:szCs w:val="30"/>
        </w:rPr>
        <w:t>–– • ––</w:t>
      </w:r>
      <w:r>
        <w:rPr>
          <w:color w:val="00B0F0"/>
          <w:sz w:val="30"/>
          <w:szCs w:val="30"/>
        </w:rPr>
        <w:t xml:space="preserve">   </w:t>
      </w:r>
      <w:r w:rsidRPr="00E84CD1">
        <w:rPr>
          <w:sz w:val="28"/>
          <w:szCs w:val="28"/>
        </w:rPr>
        <w:t>- прибрежная полоса</w:t>
      </w:r>
    </w:p>
    <w:p w:rsidR="00C52636" w:rsidRPr="00EE2B7C" w:rsidRDefault="00C52636">
      <w:pPr>
        <w:tabs>
          <w:tab w:val="left" w:pos="-284"/>
        </w:tabs>
        <w:rPr>
          <w:sz w:val="28"/>
          <w:szCs w:val="28"/>
        </w:rPr>
      </w:pPr>
    </w:p>
    <w:sectPr w:rsidR="00C52636" w:rsidRPr="00EE2B7C" w:rsidSect="00773AAA">
      <w:pgSz w:w="16838" w:h="11906" w:orient="landscape"/>
      <w:pgMar w:top="709" w:right="998" w:bottom="142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7C"/>
    <w:rsid w:val="00005727"/>
    <w:rsid w:val="00011656"/>
    <w:rsid w:val="000240B6"/>
    <w:rsid w:val="00037EAC"/>
    <w:rsid w:val="00043C3B"/>
    <w:rsid w:val="00044788"/>
    <w:rsid w:val="00064D0E"/>
    <w:rsid w:val="0007456A"/>
    <w:rsid w:val="00093882"/>
    <w:rsid w:val="000A1FD7"/>
    <w:rsid w:val="000A371E"/>
    <w:rsid w:val="000C3C77"/>
    <w:rsid w:val="000C419F"/>
    <w:rsid w:val="000E278B"/>
    <w:rsid w:val="000E6195"/>
    <w:rsid w:val="00115C86"/>
    <w:rsid w:val="00132287"/>
    <w:rsid w:val="0014036A"/>
    <w:rsid w:val="00154837"/>
    <w:rsid w:val="001558B9"/>
    <w:rsid w:val="001B1B1D"/>
    <w:rsid w:val="001D56F2"/>
    <w:rsid w:val="001E1395"/>
    <w:rsid w:val="001F05EE"/>
    <w:rsid w:val="00200107"/>
    <w:rsid w:val="0020622B"/>
    <w:rsid w:val="00215391"/>
    <w:rsid w:val="002326F1"/>
    <w:rsid w:val="00247F9F"/>
    <w:rsid w:val="00256697"/>
    <w:rsid w:val="00274BF1"/>
    <w:rsid w:val="00287074"/>
    <w:rsid w:val="002958CA"/>
    <w:rsid w:val="002A0B0E"/>
    <w:rsid w:val="002A3BBB"/>
    <w:rsid w:val="002A4748"/>
    <w:rsid w:val="002A5120"/>
    <w:rsid w:val="002B4999"/>
    <w:rsid w:val="002B49E4"/>
    <w:rsid w:val="002F3926"/>
    <w:rsid w:val="0034404A"/>
    <w:rsid w:val="003544A4"/>
    <w:rsid w:val="00363015"/>
    <w:rsid w:val="00381562"/>
    <w:rsid w:val="003922C4"/>
    <w:rsid w:val="003A0CB6"/>
    <w:rsid w:val="003D3BBB"/>
    <w:rsid w:val="003D6692"/>
    <w:rsid w:val="003E2FE6"/>
    <w:rsid w:val="00405399"/>
    <w:rsid w:val="004113D5"/>
    <w:rsid w:val="004136A8"/>
    <w:rsid w:val="004137BC"/>
    <w:rsid w:val="00424E65"/>
    <w:rsid w:val="0043366B"/>
    <w:rsid w:val="004433ED"/>
    <w:rsid w:val="00446642"/>
    <w:rsid w:val="00451A35"/>
    <w:rsid w:val="00451A3E"/>
    <w:rsid w:val="00452F3B"/>
    <w:rsid w:val="00463405"/>
    <w:rsid w:val="004767C9"/>
    <w:rsid w:val="00485E5F"/>
    <w:rsid w:val="00491E0E"/>
    <w:rsid w:val="0049398A"/>
    <w:rsid w:val="004A0E6F"/>
    <w:rsid w:val="004A6AFC"/>
    <w:rsid w:val="004B3356"/>
    <w:rsid w:val="004B5DF6"/>
    <w:rsid w:val="004F12FA"/>
    <w:rsid w:val="004F3B18"/>
    <w:rsid w:val="004F4083"/>
    <w:rsid w:val="005030B0"/>
    <w:rsid w:val="00512F7C"/>
    <w:rsid w:val="005302A1"/>
    <w:rsid w:val="00567C34"/>
    <w:rsid w:val="00572F81"/>
    <w:rsid w:val="0058069C"/>
    <w:rsid w:val="00583C8D"/>
    <w:rsid w:val="00593C60"/>
    <w:rsid w:val="00595940"/>
    <w:rsid w:val="005A06B5"/>
    <w:rsid w:val="005A7E9D"/>
    <w:rsid w:val="005B4578"/>
    <w:rsid w:val="005C1190"/>
    <w:rsid w:val="005C2333"/>
    <w:rsid w:val="005D1F46"/>
    <w:rsid w:val="005D28AC"/>
    <w:rsid w:val="005F01FF"/>
    <w:rsid w:val="005F4A33"/>
    <w:rsid w:val="005F58BC"/>
    <w:rsid w:val="00602E95"/>
    <w:rsid w:val="006037BF"/>
    <w:rsid w:val="00630D5B"/>
    <w:rsid w:val="0063572F"/>
    <w:rsid w:val="00651012"/>
    <w:rsid w:val="00667A86"/>
    <w:rsid w:val="00673DF9"/>
    <w:rsid w:val="00687515"/>
    <w:rsid w:val="006A5137"/>
    <w:rsid w:val="006A5448"/>
    <w:rsid w:val="006D16C2"/>
    <w:rsid w:val="006E27A0"/>
    <w:rsid w:val="006E2DA9"/>
    <w:rsid w:val="00772102"/>
    <w:rsid w:val="0077338A"/>
    <w:rsid w:val="00773AAA"/>
    <w:rsid w:val="007A60F8"/>
    <w:rsid w:val="007B451F"/>
    <w:rsid w:val="007B755E"/>
    <w:rsid w:val="007D39C1"/>
    <w:rsid w:val="007E790F"/>
    <w:rsid w:val="007F2554"/>
    <w:rsid w:val="00811C18"/>
    <w:rsid w:val="00831488"/>
    <w:rsid w:val="00834F15"/>
    <w:rsid w:val="00847B57"/>
    <w:rsid w:val="00855BAB"/>
    <w:rsid w:val="00873676"/>
    <w:rsid w:val="008848EE"/>
    <w:rsid w:val="008879EE"/>
    <w:rsid w:val="008908DF"/>
    <w:rsid w:val="008A3FE2"/>
    <w:rsid w:val="008B2639"/>
    <w:rsid w:val="008C6679"/>
    <w:rsid w:val="008E7C77"/>
    <w:rsid w:val="008F09A9"/>
    <w:rsid w:val="00901530"/>
    <w:rsid w:val="00903E7E"/>
    <w:rsid w:val="00922940"/>
    <w:rsid w:val="00931D8B"/>
    <w:rsid w:val="00933A8B"/>
    <w:rsid w:val="00993FE1"/>
    <w:rsid w:val="009A4E76"/>
    <w:rsid w:val="009B70D3"/>
    <w:rsid w:val="009C1F2C"/>
    <w:rsid w:val="009C5825"/>
    <w:rsid w:val="009C604C"/>
    <w:rsid w:val="00A02BE5"/>
    <w:rsid w:val="00A041B6"/>
    <w:rsid w:val="00A54F52"/>
    <w:rsid w:val="00A662AC"/>
    <w:rsid w:val="00A70012"/>
    <w:rsid w:val="00A72B7E"/>
    <w:rsid w:val="00A742D7"/>
    <w:rsid w:val="00A87D4C"/>
    <w:rsid w:val="00A90037"/>
    <w:rsid w:val="00AA144D"/>
    <w:rsid w:val="00AA61E3"/>
    <w:rsid w:val="00AB0577"/>
    <w:rsid w:val="00AB7A77"/>
    <w:rsid w:val="00AD16B3"/>
    <w:rsid w:val="00AE2385"/>
    <w:rsid w:val="00AE7183"/>
    <w:rsid w:val="00B020D8"/>
    <w:rsid w:val="00B151A2"/>
    <w:rsid w:val="00B2534B"/>
    <w:rsid w:val="00B7056E"/>
    <w:rsid w:val="00B74084"/>
    <w:rsid w:val="00BC504A"/>
    <w:rsid w:val="00BC6074"/>
    <w:rsid w:val="00BD7887"/>
    <w:rsid w:val="00C23301"/>
    <w:rsid w:val="00C279ED"/>
    <w:rsid w:val="00C5249A"/>
    <w:rsid w:val="00C52636"/>
    <w:rsid w:val="00C74D59"/>
    <w:rsid w:val="00C87964"/>
    <w:rsid w:val="00C91053"/>
    <w:rsid w:val="00CA7EA3"/>
    <w:rsid w:val="00CC6DB5"/>
    <w:rsid w:val="00CD65AB"/>
    <w:rsid w:val="00CF4282"/>
    <w:rsid w:val="00D100F9"/>
    <w:rsid w:val="00D14AC8"/>
    <w:rsid w:val="00D15D0A"/>
    <w:rsid w:val="00D41831"/>
    <w:rsid w:val="00D5388F"/>
    <w:rsid w:val="00D60A8C"/>
    <w:rsid w:val="00D749F8"/>
    <w:rsid w:val="00D7738F"/>
    <w:rsid w:val="00D8142A"/>
    <w:rsid w:val="00D85321"/>
    <w:rsid w:val="00D86DE9"/>
    <w:rsid w:val="00DB3292"/>
    <w:rsid w:val="00DB595D"/>
    <w:rsid w:val="00DB6A26"/>
    <w:rsid w:val="00DD197E"/>
    <w:rsid w:val="00DE46B6"/>
    <w:rsid w:val="00DE4D81"/>
    <w:rsid w:val="00DE4F73"/>
    <w:rsid w:val="00DE505A"/>
    <w:rsid w:val="00DF7C3D"/>
    <w:rsid w:val="00E27D71"/>
    <w:rsid w:val="00E432F8"/>
    <w:rsid w:val="00E51DDC"/>
    <w:rsid w:val="00E62018"/>
    <w:rsid w:val="00E748B7"/>
    <w:rsid w:val="00E80EA7"/>
    <w:rsid w:val="00E84CD1"/>
    <w:rsid w:val="00E90C3C"/>
    <w:rsid w:val="00EA64F4"/>
    <w:rsid w:val="00EC2CC3"/>
    <w:rsid w:val="00EC2D79"/>
    <w:rsid w:val="00EE0D21"/>
    <w:rsid w:val="00EE25DE"/>
    <w:rsid w:val="00EE2B7C"/>
    <w:rsid w:val="00F01169"/>
    <w:rsid w:val="00F11F07"/>
    <w:rsid w:val="00F1546A"/>
    <w:rsid w:val="00F7238B"/>
    <w:rsid w:val="00F814A0"/>
    <w:rsid w:val="00F869EE"/>
    <w:rsid w:val="00FA0053"/>
    <w:rsid w:val="00FA1413"/>
    <w:rsid w:val="00FA7AC4"/>
    <w:rsid w:val="00FC2CAF"/>
    <w:rsid w:val="00FD3A5E"/>
    <w:rsid w:val="00FD4A2D"/>
    <w:rsid w:val="00FD4ECD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D06B98-6085-4B21-980F-D4FF4D0A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B7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740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74084"/>
    <w:rPr>
      <w:rFonts w:ascii="Tahoma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uiPriority w:val="99"/>
    <w:semiHidden/>
    <w:rsid w:val="000C419F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0C419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Витебская областная земельная служба</dc:creator>
  <cp:keywords/>
  <dc:description/>
  <cp:lastModifiedBy>User</cp:lastModifiedBy>
  <cp:revision>2</cp:revision>
  <cp:lastPrinted>2016-09-19T09:17:00Z</cp:lastPrinted>
  <dcterms:created xsi:type="dcterms:W3CDTF">2025-07-14T07:04:00Z</dcterms:created>
  <dcterms:modified xsi:type="dcterms:W3CDTF">2025-07-14T07:04:00Z</dcterms:modified>
</cp:coreProperties>
</file>